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B9C" w:rsidRPr="00CC2B9C" w:rsidRDefault="003B2A2F" w:rsidP="003B2A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84236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B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B9C" w:rsidRPr="00CC2B9C" w:rsidRDefault="00CC2B9C" w:rsidP="00CC2B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3016" w:rsidRPr="003B2A2F" w:rsidRDefault="004C3016" w:rsidP="003B2A2F">
      <w:pPr>
        <w:jc w:val="both"/>
        <w:rPr>
          <w:rFonts w:ascii="Times New Roman" w:hAnsi="Times New Roman" w:cs="Times New Roman"/>
          <w:sz w:val="24"/>
          <w:szCs w:val="24"/>
        </w:rPr>
      </w:pPr>
      <w:r w:rsidRPr="003B2A2F">
        <w:rPr>
          <w:rFonts w:ascii="Times New Roman" w:hAnsi="Times New Roman" w:cs="Times New Roman"/>
          <w:sz w:val="24"/>
          <w:szCs w:val="24"/>
        </w:rPr>
        <w:lastRenderedPageBreak/>
        <w:t>Планируемые предметные  результаты освоения учебного предмета</w:t>
      </w:r>
    </w:p>
    <w:p w:rsidR="004E2FEA" w:rsidRDefault="004E2FEA" w:rsidP="004E2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C3016" w:rsidRPr="004C3016" w:rsidRDefault="004C3016" w:rsidP="004E2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Предметные результаты изучения музыки </w:t>
      </w: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отражают опыт учащихся в музыкально-творческой деятельности:</w:t>
      </w:r>
    </w:p>
    <w:p w:rsidR="004C3016" w:rsidRPr="004C3016" w:rsidRDefault="004C3016" w:rsidP="004E2FE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представления о роли музыки в жизни человека, в его духовно-нравственном развитии;</w:t>
      </w:r>
    </w:p>
    <w:p w:rsidR="004C3016" w:rsidRPr="004C3016" w:rsidRDefault="004C3016" w:rsidP="004E2FE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общего представления о музыкальной картине мира;</w:t>
      </w:r>
    </w:p>
    <w:p w:rsidR="004C3016" w:rsidRPr="004C3016" w:rsidRDefault="004C3016" w:rsidP="004E2FE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закономерностей музыкального искус</w:t>
      </w: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ства на примере изучаемых музыкальных произведений;</w:t>
      </w:r>
    </w:p>
    <w:p w:rsidR="004C3016" w:rsidRPr="004C3016" w:rsidRDefault="004C3016" w:rsidP="004E2FE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музыкальной культуры, в том чис</w:t>
      </w: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 на материале музыкальной культуры родного края, разви</w:t>
      </w: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тие художественного вкуса и интереса к музыкальному искус</w:t>
      </w: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 и музыкальной деятельности;</w:t>
      </w:r>
    </w:p>
    <w:p w:rsidR="004C3016" w:rsidRPr="004C3016" w:rsidRDefault="004C3016" w:rsidP="004E2FE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устойчивого интереса к музыке и различ</w:t>
      </w: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 видам (или какому-либо виду) музыкально-творческой деятельности;</w:t>
      </w:r>
    </w:p>
    <w:p w:rsidR="004C3016" w:rsidRPr="004C3016" w:rsidRDefault="004C3016" w:rsidP="004E2FE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воспринимать музыку и выражать свое отноше</w:t>
      </w: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к музыкальным произведениям;</w:t>
      </w:r>
    </w:p>
    <w:p w:rsidR="004C3016" w:rsidRPr="004C3016" w:rsidRDefault="004C3016" w:rsidP="004E2FE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эмоционально и осознанно относиться к музы</w:t>
      </w: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ке различных направлений: фольклору, музыке религиозной традиции, классической и современной; понимать содержа</w:t>
      </w: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ние, интонационно-образный смысл произведений разных жанров и стилей;</w:t>
      </w:r>
    </w:p>
    <w:p w:rsidR="004C3016" w:rsidRPr="004C3016" w:rsidRDefault="004C3016" w:rsidP="004E2FE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4C3016" w:rsidRPr="004C3016" w:rsidRDefault="004C3016" w:rsidP="004E2FEA">
      <w:pPr>
        <w:pStyle w:val="a7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 xml:space="preserve">  ученик получит возможность:</w:t>
      </w:r>
    </w:p>
    <w:p w:rsidR="004C3016" w:rsidRPr="004C3016" w:rsidRDefault="004C3016" w:rsidP="004E2FEA">
      <w:pPr>
        <w:pStyle w:val="a7"/>
        <w:ind w:left="0" w:firstLine="709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4C3016">
        <w:rPr>
          <w:rFonts w:ascii="Times New Roman" w:hAnsi="Times New Roman" w:cs="Times New Roman"/>
          <w:b w:val="0"/>
          <w:sz w:val="24"/>
          <w:szCs w:val="24"/>
        </w:rPr>
        <w:t xml:space="preserve">-  воспринимать музыку различных жанров; </w:t>
      </w:r>
    </w:p>
    <w:p w:rsidR="004C3016" w:rsidRPr="004C3016" w:rsidRDefault="004C3016" w:rsidP="004E2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-размышлять о музыкальных произведениях как способе выражения чувств и мыслей             человека;</w:t>
      </w:r>
    </w:p>
    <w:p w:rsidR="004C3016" w:rsidRPr="004C3016" w:rsidRDefault="004C3016" w:rsidP="004E2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-ориентироваться в музыкально-поэтическом творчестве, в многообразии фольклора России;</w:t>
      </w:r>
    </w:p>
    <w:p w:rsidR="004C3016" w:rsidRPr="004C3016" w:rsidRDefault="004C3016" w:rsidP="004E2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-сопоставлять различные образцы народной и профессиональной музыки;</w:t>
      </w:r>
    </w:p>
    <w:p w:rsidR="004C3016" w:rsidRPr="004C3016" w:rsidRDefault="004C3016" w:rsidP="004E2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-ценить отечественные народные музыкальные традиции;</w:t>
      </w:r>
    </w:p>
    <w:p w:rsidR="004C3016" w:rsidRPr="004C3016" w:rsidRDefault="004C3016" w:rsidP="004E2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-соотносить выразительные и изобразительные интонации, характерные черты музыкальной речи разных композиторов;</w:t>
      </w:r>
    </w:p>
    <w:p w:rsidR="004C3016" w:rsidRPr="004C3016" w:rsidRDefault="004C3016" w:rsidP="004E2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-определять виды музыки, сопоставлять музыкальные образы  в звучании различных музыкальных инструментов;</w:t>
      </w:r>
    </w:p>
    <w:p w:rsidR="004C3016" w:rsidRPr="004C3016" w:rsidRDefault="004C3016" w:rsidP="004E2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-общаться и взаимодействовать в процессе ансамблевого, коллективного воплощения различных художественных образов;</w:t>
      </w:r>
    </w:p>
    <w:p w:rsidR="004C3016" w:rsidRPr="004C3016" w:rsidRDefault="004C3016" w:rsidP="004E2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 xml:space="preserve"> -исполнять музыкальные произведения разных форм  и жанров;</w:t>
      </w:r>
    </w:p>
    <w:p w:rsidR="004C3016" w:rsidRPr="004C3016" w:rsidRDefault="004C3016" w:rsidP="004E2F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016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4C3016" w:rsidRPr="004C3016" w:rsidRDefault="004C3016" w:rsidP="004E2FE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- развитию эмоционального и осознанного отношения к музыке различных направлений:      фольклору, музыке религиозной традиции, классической и современной;</w:t>
      </w:r>
      <w:proofErr w:type="gramStart"/>
      <w:r w:rsidRPr="004C3016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4C3016">
        <w:rPr>
          <w:rFonts w:ascii="Times New Roman" w:hAnsi="Times New Roman" w:cs="Times New Roman"/>
          <w:sz w:val="24"/>
          <w:szCs w:val="24"/>
        </w:rPr>
        <w:t xml:space="preserve">понимание содержания музыки простейших (песня, танец, марш) и более сложных жанров (опера, балет, концерт, симфония) в опоре на ее интонационно-образный смысл; </w:t>
      </w:r>
      <w:r w:rsidRPr="004C3016">
        <w:rPr>
          <w:rFonts w:ascii="Times New Roman" w:hAnsi="Times New Roman" w:cs="Times New Roman"/>
          <w:sz w:val="24"/>
          <w:szCs w:val="24"/>
        </w:rPr>
        <w:br/>
        <w:t xml:space="preserve">- накапливать  знания о закономерностях музыкального искусства и музыкальном языке;  </w:t>
      </w:r>
      <w:proofErr w:type="gramStart"/>
      <w:r w:rsidRPr="004C3016">
        <w:rPr>
          <w:rFonts w:ascii="Times New Roman" w:hAnsi="Times New Roman" w:cs="Times New Roman"/>
          <w:sz w:val="24"/>
          <w:szCs w:val="24"/>
        </w:rPr>
        <w:t>об интонационной природе музыки, приемах ее развития и формах (на основе повтора, контраста, вариативности);</w:t>
      </w:r>
      <w:r w:rsidRPr="004C3016">
        <w:rPr>
          <w:rFonts w:ascii="Times New Roman" w:hAnsi="Times New Roman" w:cs="Times New Roman"/>
          <w:sz w:val="24"/>
          <w:szCs w:val="24"/>
        </w:rPr>
        <w:tab/>
      </w:r>
      <w:r w:rsidRPr="004C3016">
        <w:rPr>
          <w:rFonts w:ascii="Times New Roman" w:hAnsi="Times New Roman" w:cs="Times New Roman"/>
          <w:sz w:val="24"/>
          <w:szCs w:val="24"/>
        </w:rPr>
        <w:br/>
        <w:t>- развивать  умения и навыка хорового пения (кантилена, унисон, расширение объема дыхания, дикция, артикуляция, пение a capella, пение хором, в ансамбле и др.);</w:t>
      </w:r>
      <w:r w:rsidRPr="004C3016">
        <w:rPr>
          <w:rFonts w:ascii="Times New Roman" w:hAnsi="Times New Roman" w:cs="Times New Roman"/>
          <w:sz w:val="24"/>
          <w:szCs w:val="24"/>
        </w:rPr>
        <w:br/>
        <w:t xml:space="preserve">- расширение умений и навыков пластического интонирования музыки и ее исполнения с помощью музыкально-ритмических движений, а также  элементарного музицирования на </w:t>
      </w:r>
      <w:r w:rsidRPr="004C3016">
        <w:rPr>
          <w:rFonts w:ascii="Times New Roman" w:hAnsi="Times New Roman" w:cs="Times New Roman"/>
          <w:sz w:val="24"/>
          <w:szCs w:val="24"/>
        </w:rPr>
        <w:lastRenderedPageBreak/>
        <w:t>детских инструментах;</w:t>
      </w:r>
      <w:proofErr w:type="gramEnd"/>
      <w:r w:rsidRPr="004C3016">
        <w:rPr>
          <w:rFonts w:ascii="Times New Roman" w:hAnsi="Times New Roman" w:cs="Times New Roman"/>
          <w:sz w:val="24"/>
          <w:szCs w:val="24"/>
        </w:rPr>
        <w:tab/>
      </w:r>
      <w:r w:rsidRPr="004C3016">
        <w:rPr>
          <w:rFonts w:ascii="Times New Roman" w:hAnsi="Times New Roman" w:cs="Times New Roman"/>
          <w:sz w:val="24"/>
          <w:szCs w:val="24"/>
        </w:rPr>
        <w:br/>
        <w:t>- включаться  в процесс музицирования творческих импровизаций (речевых, вокальных).</w:t>
      </w:r>
    </w:p>
    <w:p w:rsidR="004C3016" w:rsidRPr="004E2FEA" w:rsidRDefault="004C3016" w:rsidP="004E2F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br w:type="page"/>
      </w:r>
      <w:r w:rsidRPr="004C301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4E2FEA" w:rsidRDefault="004E2FEA" w:rsidP="004E2FEA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C3016" w:rsidRPr="004C3016">
        <w:rPr>
          <w:rFonts w:ascii="Times New Roman" w:hAnsi="Times New Roman" w:cs="Times New Roman"/>
          <w:b/>
          <w:sz w:val="24"/>
          <w:szCs w:val="24"/>
        </w:rPr>
        <w:t xml:space="preserve">1. Россия-Родина моя (2 ч.) </w:t>
      </w:r>
    </w:p>
    <w:p w:rsidR="004C3016" w:rsidRPr="004E2FEA" w:rsidRDefault="004C3016" w:rsidP="004E2FEA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Познакомить детей с музыкальными  образами родного края, с песенностью,  как отличительной чертой русской музыки,  с мелодией и аккомпанементом.</w:t>
      </w: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Музыкальный материал</w:t>
      </w: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Pr="004C3016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r w:rsidRPr="004C3016">
        <w:rPr>
          <w:rFonts w:ascii="Times New Roman" w:eastAsia="Times New Roman" w:hAnsi="Times New Roman" w:cs="Times New Roman"/>
          <w:iCs/>
          <w:sz w:val="24"/>
          <w:szCs w:val="24"/>
        </w:rPr>
        <w:t xml:space="preserve">Рассвет на Москве-реке», </w:t>
      </w:r>
      <w:r w:rsidRPr="004C3016">
        <w:rPr>
          <w:rFonts w:ascii="Times New Roman" w:eastAsia="Times New Roman" w:hAnsi="Times New Roman" w:cs="Times New Roman"/>
          <w:sz w:val="24"/>
          <w:szCs w:val="24"/>
        </w:rPr>
        <w:t xml:space="preserve">вступление к опере </w:t>
      </w:r>
      <w:r w:rsidRPr="004C3016">
        <w:rPr>
          <w:rFonts w:ascii="Times New Roman" w:eastAsia="Times New Roman" w:hAnsi="Times New Roman" w:cs="Times New Roman"/>
          <w:iCs/>
          <w:sz w:val="24"/>
          <w:szCs w:val="24"/>
        </w:rPr>
        <w:t xml:space="preserve">«Хованщина». </w:t>
      </w:r>
      <w:r w:rsidRPr="004C3016">
        <w:rPr>
          <w:rFonts w:ascii="Times New Roman" w:eastAsia="Times New Roman" w:hAnsi="Times New Roman" w:cs="Times New Roman"/>
          <w:sz w:val="24"/>
          <w:szCs w:val="24"/>
        </w:rPr>
        <w:t>М. Мусоргский.</w:t>
      </w:r>
      <w:r w:rsidRPr="004C3016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C3016">
        <w:rPr>
          <w:rFonts w:ascii="Times New Roman" w:eastAsia="Times New Roman" w:hAnsi="Times New Roman" w:cs="Times New Roman"/>
          <w:iCs/>
          <w:sz w:val="24"/>
          <w:szCs w:val="24"/>
        </w:rPr>
        <w:t xml:space="preserve">«Гимн России». </w:t>
      </w:r>
      <w:r w:rsidRPr="004C3016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4C3016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4C3016">
        <w:rPr>
          <w:rFonts w:ascii="Times New Roman" w:eastAsia="Times New Roman" w:hAnsi="Times New Roman" w:cs="Times New Roman"/>
          <w:sz w:val="24"/>
          <w:szCs w:val="24"/>
        </w:rPr>
        <w:t>Александров, слова С. Михалкова.</w:t>
      </w:r>
      <w:r w:rsidRPr="004C3016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C3016">
        <w:rPr>
          <w:rFonts w:ascii="Times New Roman" w:eastAsia="Times New Roman" w:hAnsi="Times New Roman" w:cs="Times New Roman"/>
          <w:iCs/>
          <w:sz w:val="24"/>
          <w:szCs w:val="24"/>
        </w:rPr>
        <w:t xml:space="preserve">«Здравствуй, Родина моя». </w:t>
      </w:r>
      <w:r w:rsidRPr="004C3016">
        <w:rPr>
          <w:rFonts w:ascii="Times New Roman" w:eastAsia="Times New Roman" w:hAnsi="Times New Roman" w:cs="Times New Roman"/>
          <w:sz w:val="24"/>
          <w:szCs w:val="24"/>
        </w:rPr>
        <w:t xml:space="preserve">Ю. Чичков, слова К. Ибряева. </w:t>
      </w:r>
      <w:r w:rsidRPr="004C3016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      «Моя Россия». </w:t>
      </w:r>
      <w:r w:rsidRPr="004C3016">
        <w:rPr>
          <w:rFonts w:ascii="Times New Roman" w:eastAsia="Times New Roman" w:hAnsi="Times New Roman" w:cs="Times New Roman"/>
          <w:sz w:val="24"/>
          <w:szCs w:val="24"/>
        </w:rPr>
        <w:t>Г. Струве, слова Н. Соловьевой.</w:t>
      </w:r>
    </w:p>
    <w:p w:rsidR="004E2FEA" w:rsidRDefault="004E2FEA" w:rsidP="004E2F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C3016" w:rsidRPr="004C3016" w:rsidRDefault="004E2FEA" w:rsidP="004E2F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C3016" w:rsidRPr="004C3016">
        <w:rPr>
          <w:rFonts w:ascii="Times New Roman" w:hAnsi="Times New Roman" w:cs="Times New Roman"/>
          <w:b/>
          <w:sz w:val="24"/>
          <w:szCs w:val="24"/>
        </w:rPr>
        <w:t>2. День, полный событий (7 ч).</w:t>
      </w: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Музыкальные образы родного края. Песня. Мелодия.  Аккомпанемент.</w:t>
      </w: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Музыкальный материал</w:t>
      </w:r>
    </w:p>
    <w:p w:rsidR="004C3016" w:rsidRPr="004E2FEA" w:rsidRDefault="004C3016" w:rsidP="004E2F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2FEA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Пьесы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«Детского альбома».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П. Чайковский.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Пьесы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«Детской музыки».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С. Прокофьев.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«Прогулка»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 xml:space="preserve">из сюиты 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«Картинки с выставки».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М. Мусоргский.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«Начинаем перепляс».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Соснин, слова П. Синявского.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«Сонная песенка».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Р. Паулс, слова И. Ласманиса.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«Спят усталые игрушки».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А. Островский, слова З. Петровой.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>«</w:t>
      </w:r>
      <w:proofErr w:type="gramStart"/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>Ай-я</w:t>
      </w:r>
      <w:proofErr w:type="gramEnd"/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, жу-жу»,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латышская народная песня.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«Колыбельная медведицы».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Е. Крылатов, слова Ю. Яковлева.</w:t>
      </w:r>
    </w:p>
    <w:p w:rsidR="004C3016" w:rsidRPr="004E2FEA" w:rsidRDefault="004C3016" w:rsidP="004E2FE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C3016">
        <w:rPr>
          <w:rFonts w:ascii="Times New Roman" w:hAnsi="Times New Roman" w:cs="Times New Roman"/>
          <w:b/>
          <w:sz w:val="24"/>
          <w:szCs w:val="24"/>
        </w:rPr>
        <w:t>3</w:t>
      </w:r>
      <w:r w:rsidRPr="004C3016">
        <w:rPr>
          <w:rFonts w:ascii="Times New Roman" w:hAnsi="Times New Roman" w:cs="Times New Roman"/>
          <w:sz w:val="24"/>
          <w:szCs w:val="24"/>
        </w:rPr>
        <w:t xml:space="preserve">. </w:t>
      </w:r>
      <w:r w:rsidRPr="004C3016">
        <w:rPr>
          <w:rFonts w:ascii="Times New Roman" w:hAnsi="Times New Roman" w:cs="Times New Roman"/>
          <w:b/>
          <w:sz w:val="24"/>
          <w:szCs w:val="24"/>
        </w:rPr>
        <w:t>О России петь - что стремиться в храм (7ч).</w:t>
      </w: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 xml:space="preserve">Колокольные звоны России. Святые земли русской. Праздники  Русской православной церкви. Рождество Христово.  </w:t>
      </w:r>
    </w:p>
    <w:p w:rsidR="004E2FEA" w:rsidRDefault="004C3016" w:rsidP="004E2F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Музыкальный материал</w:t>
      </w:r>
      <w:r w:rsidR="004E2FE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E2FEA" w:rsidRPr="004E2FEA" w:rsidRDefault="004E2FEA" w:rsidP="004E2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«Великий колокольный звон»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из оперы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«Борис Годунов».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М. Мусоргский.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 Кантата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«Александр Невский»,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фрагменты: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«Песня об Александре Невском», </w:t>
      </w:r>
    </w:p>
    <w:p w:rsidR="004E2FEA" w:rsidRDefault="004E2FEA" w:rsidP="004E2FE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«Вставайте,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люди      русские».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С. Прокофьев.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Народные песнопения о Сергии Радонежском.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«Утренняя молитва», «В церкви».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П. Чайковский.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«Вечерняя песня».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А. Тома, слова К. Ушинского.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Народные славянские песнопения: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>«Добрый тебе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вечер», «Рождественское чудо». </w:t>
      </w:r>
    </w:p>
    <w:p w:rsidR="004C3016" w:rsidRPr="004E2FEA" w:rsidRDefault="004E2FEA" w:rsidP="004E2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Слова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и музыка П. Синявского.</w:t>
      </w:r>
    </w:p>
    <w:p w:rsidR="004C3016" w:rsidRPr="004E2FEA" w:rsidRDefault="004C3016" w:rsidP="004E2FE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C3016">
        <w:rPr>
          <w:rFonts w:ascii="Times New Roman" w:hAnsi="Times New Roman" w:cs="Times New Roman"/>
          <w:b/>
          <w:sz w:val="24"/>
          <w:szCs w:val="24"/>
        </w:rPr>
        <w:t xml:space="preserve">4. Гори, гори ясно, чтобы не погасло </w:t>
      </w:r>
      <w:r w:rsidRPr="004C3016">
        <w:rPr>
          <w:rFonts w:ascii="Times New Roman" w:hAnsi="Times New Roman" w:cs="Times New Roman"/>
          <w:sz w:val="24"/>
          <w:szCs w:val="24"/>
        </w:rPr>
        <w:t xml:space="preserve"> </w:t>
      </w:r>
      <w:r w:rsidRPr="004C3016">
        <w:rPr>
          <w:rFonts w:ascii="Times New Roman" w:hAnsi="Times New Roman" w:cs="Times New Roman"/>
          <w:b/>
          <w:sz w:val="24"/>
          <w:szCs w:val="24"/>
        </w:rPr>
        <w:t>(4ч.)</w:t>
      </w: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Мотив, напев, наигрыш. Оркестр народных инструментов. Вариации в русской народной музыке. Обряды и праздники русского народа.</w:t>
      </w: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Музыкальный материал</w:t>
      </w:r>
    </w:p>
    <w:p w:rsidR="004C3016" w:rsidRPr="004E2FEA" w:rsidRDefault="004C3016" w:rsidP="004E2F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 xml:space="preserve">Плясовые наигрыши: 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>«Светит месяц», «Камаринская».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«Наигрыш».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>. 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Шнитке.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Русские народные песни: 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>«</w:t>
      </w:r>
      <w:proofErr w:type="gramStart"/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>Выходили</w:t>
      </w:r>
      <w:proofErr w:type="gramEnd"/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 красны девицы», «Бояре, а мы к вам пришли».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«Ходит месяц над лугами».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С. Прокофьев.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«Камаринская».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П. Чайковский.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Прибаутки. 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t>В. Комраков, слова народные.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Масленичные песенки.</w:t>
      </w:r>
      <w:r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Песенки-заклички, игры, хороводы.</w:t>
      </w:r>
    </w:p>
    <w:p w:rsidR="004E2FEA" w:rsidRDefault="004E2FEA" w:rsidP="006C71D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4E2FEA" w:rsidSect="004E2FEA"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4C3016" w:rsidRPr="004C3016" w:rsidRDefault="006C71D1" w:rsidP="006C71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4C3016" w:rsidRPr="004C3016">
        <w:rPr>
          <w:rFonts w:ascii="Times New Roman" w:hAnsi="Times New Roman" w:cs="Times New Roman"/>
          <w:b/>
          <w:sz w:val="24"/>
          <w:szCs w:val="24"/>
        </w:rPr>
        <w:t>5. В музыкальном театре. (6 ч).</w:t>
      </w: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Опера и балет. Песенность, танцевальност</w:t>
      </w:r>
      <w:r w:rsidR="004E2FEA">
        <w:rPr>
          <w:rFonts w:ascii="Times New Roman" w:hAnsi="Times New Roman" w:cs="Times New Roman"/>
          <w:sz w:val="24"/>
          <w:szCs w:val="24"/>
        </w:rPr>
        <w:t xml:space="preserve">ь, маршевость в опере и балете.    </w:t>
      </w:r>
      <w:r w:rsidRPr="004C3016">
        <w:rPr>
          <w:rFonts w:ascii="Times New Roman" w:hAnsi="Times New Roman" w:cs="Times New Roman"/>
          <w:sz w:val="24"/>
          <w:szCs w:val="24"/>
        </w:rPr>
        <w:t>Симфонический оркестр. Роль дирижёра. Детский музыкальный театр.</w:t>
      </w:r>
    </w:p>
    <w:p w:rsidR="004E2FEA" w:rsidRDefault="004C3016" w:rsidP="004E2F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Музыкальный материал</w:t>
      </w:r>
    </w:p>
    <w:p w:rsidR="004C3016" w:rsidRPr="004E2FEA" w:rsidRDefault="004E2FEA" w:rsidP="004E2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«Волк и семеро козлят»,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фрагменты из детской оперы-сказки. М. Коваль.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«Золушка»,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фрагменты из балета. С. Прокофьев.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«Марш»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из оперы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«Любовь к трем апельсинам».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С. Прокофьев.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«Марш»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из балета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«Щелкунчик».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П. Чайковский.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«Руслан и Людмила»,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фрагменты из оперы. М. Глинка.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«Песня-спор».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Г. Гладков, слова В. Лугового.</w:t>
      </w:r>
    </w:p>
    <w:p w:rsidR="004C3016" w:rsidRPr="004E2FEA" w:rsidRDefault="004C3016" w:rsidP="004E2FE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C3016">
        <w:rPr>
          <w:rFonts w:ascii="Times New Roman" w:hAnsi="Times New Roman" w:cs="Times New Roman"/>
          <w:b/>
          <w:sz w:val="24"/>
          <w:szCs w:val="24"/>
        </w:rPr>
        <w:t>6.В концертном зале (3ч).</w:t>
      </w:r>
    </w:p>
    <w:p w:rsidR="004E2FEA" w:rsidRDefault="004C3016" w:rsidP="004E2F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Музыкальные портреты и образы в симфонической и фортепианной музыке.</w:t>
      </w: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 xml:space="preserve"> Развитие музыки. Тембры инструментов и групп инструментов симфонического </w:t>
      </w:r>
      <w:r w:rsidR="004E2FEA">
        <w:rPr>
          <w:rFonts w:ascii="Times New Roman" w:hAnsi="Times New Roman" w:cs="Times New Roman"/>
          <w:sz w:val="24"/>
          <w:szCs w:val="24"/>
        </w:rPr>
        <w:t xml:space="preserve">  </w:t>
      </w:r>
      <w:r w:rsidRPr="004C3016">
        <w:rPr>
          <w:rFonts w:ascii="Times New Roman" w:hAnsi="Times New Roman" w:cs="Times New Roman"/>
          <w:sz w:val="24"/>
          <w:szCs w:val="24"/>
        </w:rPr>
        <w:t>оркестра. Партитура.</w:t>
      </w: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Музыкальный материал</w:t>
      </w:r>
    </w:p>
    <w:p w:rsidR="004C3016" w:rsidRPr="004E2FEA" w:rsidRDefault="004E2FEA" w:rsidP="004E2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Симфоническая сказка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«Петя и волк».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С. Прокофьев.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«Картинки с выставки». 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Пьесы из фортепианной сюиты. М. Мусоргский.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Симфония № 40,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экспозиция 1-й части. В.-А. Моцарт.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Увертюра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к опере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«Свадьба Фигаро».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В.-А. Моцарт.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Увертюра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к опере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«Руслан и Людмила».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М. Глинка.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«Песня о картинах».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Г. Гладков, слова Ю. Энтина.</w:t>
      </w:r>
    </w:p>
    <w:p w:rsidR="004C3016" w:rsidRPr="004E2FEA" w:rsidRDefault="004C3016" w:rsidP="004E2FE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C3016" w:rsidRPr="004E2FEA" w:rsidRDefault="004C3016" w:rsidP="004E2FE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2FEA">
        <w:rPr>
          <w:rFonts w:ascii="Times New Roman" w:hAnsi="Times New Roman" w:cs="Times New Roman"/>
          <w:b/>
          <w:sz w:val="24"/>
          <w:szCs w:val="24"/>
        </w:rPr>
        <w:t>7.Чтоб музыкантом быть, так надобно уменье…(5ч).</w:t>
      </w: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hAnsi="Times New Roman" w:cs="Times New Roman"/>
          <w:sz w:val="24"/>
          <w:szCs w:val="24"/>
        </w:rPr>
        <w:t>Композитор-исполнитель-слушатель. Музыкальная речь и музыкальный язык. Жанры музыки. Международные</w:t>
      </w:r>
      <w:r w:rsidRPr="004C3016">
        <w:rPr>
          <w:rFonts w:ascii="Times New Roman" w:hAnsi="Times New Roman" w:cs="Times New Roman"/>
          <w:sz w:val="24"/>
          <w:szCs w:val="24"/>
        </w:rPr>
        <w:tab/>
        <w:t>конкурсы.</w:t>
      </w:r>
    </w:p>
    <w:p w:rsidR="004C3016" w:rsidRPr="004C3016" w:rsidRDefault="004C3016" w:rsidP="004E2F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3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Музыкальный материал </w:t>
      </w:r>
    </w:p>
    <w:p w:rsidR="004C3016" w:rsidRPr="004E2FEA" w:rsidRDefault="004E2FEA" w:rsidP="004E2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>«Волынка»; «Менуэт»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>«Нотной тетради Анны Магдалены Бах»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; менуэт из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Сюиты № 2;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«За рекою старый дом»,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русский текст Д. Тонского;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токката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(ре минор) для органа;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хорал; ария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Сюиты № 3.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И.-С. Бах.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«Весенняя».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В.-А. Моцарт, слова Овербек, пер. Т. Сикорской.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«Колыбельная».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Б. Флис —  В.-А. Моцарт, русский текст С. Свириденко.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«Попутная», «Жаворонок».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М. Глинка, слова Н. Кукольника.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«Песня жаворонка».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П. Чайковский.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Концерт для фортепиано с оркестром № 1,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фрагменты 1-й части. П. Чайковский.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«Тройка», «Весна. Осень»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Музыкальных иллюстраций к повести А. Пушкина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>«Метель»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.    Г. Свиридов.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«Кавалерийская», «Клоуны», «Карусель».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Д. Кабалевский.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«Музыкант».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Е. Зарицкая, слова В. Орлова.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«Пусть всегда будет солнце».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А. Островский, слова Л. Ошанина.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="004C3016" w:rsidRPr="004E2FEA">
        <w:rPr>
          <w:rFonts w:ascii="Times New Roman" w:eastAsia="Times New Roman" w:hAnsi="Times New Roman" w:cs="Times New Roman"/>
          <w:iCs/>
          <w:sz w:val="24"/>
          <w:szCs w:val="24"/>
        </w:rPr>
        <w:t xml:space="preserve">«Большой хоровод». </w:t>
      </w:r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Б. Савельев, слова Лены Жигалкиной и А. Хайта</w:t>
      </w:r>
      <w:bookmarkStart w:id="0" w:name="2kl"/>
      <w:bookmarkEnd w:id="0"/>
      <w:r w:rsidR="004C3016" w:rsidRPr="004E2F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3016" w:rsidRPr="004E2FEA" w:rsidRDefault="004C3016" w:rsidP="004C3016">
      <w:pPr>
        <w:jc w:val="both"/>
        <w:sectPr w:rsidR="004C3016" w:rsidRPr="004E2FEA" w:rsidSect="004C3016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6C642F" w:rsidRDefault="00E90A07" w:rsidP="004E2F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3"/>
        <w:tblW w:w="8613" w:type="dxa"/>
        <w:tblLayout w:type="fixed"/>
        <w:tblLook w:val="04A0"/>
      </w:tblPr>
      <w:tblGrid>
        <w:gridCol w:w="435"/>
        <w:gridCol w:w="98"/>
        <w:gridCol w:w="2541"/>
        <w:gridCol w:w="11"/>
        <w:gridCol w:w="3119"/>
        <w:gridCol w:w="1134"/>
        <w:gridCol w:w="141"/>
        <w:gridCol w:w="1069"/>
        <w:gridCol w:w="65"/>
      </w:tblGrid>
      <w:tr w:rsidR="006C642F" w:rsidRPr="00E90A07" w:rsidTr="00AF087F">
        <w:trPr>
          <w:gridAfter w:val="1"/>
          <w:wAfter w:w="65" w:type="dxa"/>
        </w:trPr>
        <w:tc>
          <w:tcPr>
            <w:tcW w:w="4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642F" w:rsidRPr="00E90A07" w:rsidRDefault="006C642F" w:rsidP="00151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3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642F" w:rsidRPr="00E90A07" w:rsidRDefault="006C642F" w:rsidP="00151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6C642F" w:rsidRPr="00E90A07" w:rsidRDefault="006C642F" w:rsidP="00151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6C642F" w:rsidRPr="00E90A07" w:rsidRDefault="00AF087F" w:rsidP="00AF0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</w:t>
            </w:r>
            <w:r w:rsidR="006C642F"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3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42F" w:rsidRPr="00E90A07" w:rsidRDefault="006C642F" w:rsidP="00151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C642F" w:rsidRPr="00E90A07" w:rsidTr="00AF087F">
        <w:trPr>
          <w:gridAfter w:val="1"/>
          <w:wAfter w:w="65" w:type="dxa"/>
          <w:trHeight w:val="253"/>
        </w:trPr>
        <w:tc>
          <w:tcPr>
            <w:tcW w:w="43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C642F" w:rsidRPr="00E90A07" w:rsidRDefault="006C642F" w:rsidP="00151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9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C642F" w:rsidRPr="00E90A07" w:rsidRDefault="006C642F" w:rsidP="00151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42F" w:rsidRPr="00E90A07" w:rsidRDefault="006C642F" w:rsidP="00151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C642F" w:rsidRPr="00E90A07" w:rsidRDefault="006C642F" w:rsidP="00151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C642F" w:rsidRPr="00E90A07" w:rsidRDefault="006C642F" w:rsidP="0015124A">
            <w:pPr>
              <w:ind w:right="-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854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42F" w:rsidRPr="00E90A07" w:rsidRDefault="006C642F" w:rsidP="00AF0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>РОССИЯ-РОДИНА МОЯ -  2 часа</w:t>
            </w: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  Музыкальные образцы родного края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вокально-хоровые произведения, участвовать  в импровизации, создании ритмического аккомпанемента и игре на музыкальных инструментах.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Гимн России 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854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>ДЕНЬ ПОЛНЫЙ СОБЫТИЙ- 7 часов</w:t>
            </w: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Мир ребенка музыкальных образов 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вокально-хоровые произведения, участвовать  в импровизации, создании ритмического аккомпанемента и игре на музыкальных инструментах.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инструмент-фортепиано 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  <w:proofErr w:type="gramEnd"/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музыка 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</w:t>
            </w:r>
            <w:proofErr w:type="gramStart"/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аршеобразных движений, пластического интонирования.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Танцы, танцы, танцы 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Эти разные марши 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характер музыкального произведения, его образ, отдельные элементы </w:t>
            </w:r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музыкального языка: лад, темп, тембр, динамику, регистр.</w:t>
            </w:r>
            <w:proofErr w:type="gramEnd"/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14.10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«Расскажи сказку» 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вокально-хоровые произведени, Установливать аналогии в процессе интонационно-образного, жанрового и стилевого анализа музыкальных произведений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Петь простые попевки и песни по нотам с тактированием.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Колыбельные 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 вокально-хоровые произведения в импровизации, создании ритмического аккомпанемента и игре на музыкальных инструментах</w:t>
            </w:r>
          </w:p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</w:t>
            </w:r>
            <w:proofErr w:type="gramStart"/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E90A07">
              <w:rPr>
                <w:rFonts w:ascii="Times New Roman" w:eastAsia="Times New Roman" w:hAnsi="Times New Roman" w:cs="Times New Roman"/>
                <w:sz w:val="24"/>
                <w:szCs w:val="24"/>
              </w:rPr>
              <w:t>аршеобразных движений, пластического интонирования.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854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>О РОССИИ ПЕТЬ, ЧТО СТРЕМИТЬСЯ В ХРАМ – 7 часов</w:t>
            </w: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Великий колокольный звон 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Передавать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исполнении характер народных и духовных песнопений.</w:t>
            </w:r>
          </w:p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Эмоционально </w:t>
            </w: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откликаться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живописные, музыкальные и литературные образы.</w:t>
            </w:r>
          </w:p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Сопоставлять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выразительности музы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ки и живописи.</w:t>
            </w:r>
          </w:p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Передавать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пластики движений  харак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тер колокольных звонов.</w:t>
            </w:r>
          </w:p>
          <w:p w:rsidR="006C642F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Передавать в исполнении характер народных и духовных песнопений.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</w:t>
            </w:r>
          </w:p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Александр Невский</w:t>
            </w:r>
            <w:r w:rsidR="006C642F"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75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</w:t>
            </w:r>
          </w:p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Сергий Радонежский.</w:t>
            </w:r>
          </w:p>
        </w:tc>
        <w:tc>
          <w:tcPr>
            <w:tcW w:w="313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645F75">
        <w:trPr>
          <w:gridAfter w:val="1"/>
          <w:wAfter w:w="65" w:type="dxa"/>
          <w:trHeight w:val="1743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Утренняя молитва.</w:t>
            </w:r>
          </w:p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В церкви.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75" w:rsidRPr="00E90A07" w:rsidTr="00804578">
        <w:trPr>
          <w:gridAfter w:val="1"/>
          <w:wAfter w:w="65" w:type="dxa"/>
          <w:trHeight w:val="1013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 Христово </w:t>
            </w:r>
          </w:p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рождественские песни на уроке и дома.</w:t>
            </w:r>
          </w:p>
          <w:p w:rsidR="00645F75" w:rsidRPr="00E90A07" w:rsidRDefault="00645F75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Интонационно осмысленно </w:t>
            </w: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разных жанров и стилей.</w:t>
            </w:r>
          </w:p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75" w:rsidRPr="00E90A07" w:rsidTr="00804578">
        <w:trPr>
          <w:gridAfter w:val="1"/>
          <w:wAfter w:w="65" w:type="dxa"/>
          <w:trHeight w:val="276"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Музыка на Новогоднем празднике.</w:t>
            </w:r>
          </w:p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Интонационно осмысленно исполнять сочинения разных стилей и жанров. Эмоционально откликаться на живописные, музыкальные и литературные образы.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75" w:rsidRPr="00E90A07" w:rsidTr="00804578">
        <w:trPr>
          <w:gridAfter w:val="1"/>
          <w:wAfter w:w="65" w:type="dxa"/>
          <w:trHeight w:val="764"/>
        </w:trPr>
        <w:tc>
          <w:tcPr>
            <w:tcW w:w="533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F75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« О России пет</w:t>
            </w:r>
            <w:proofErr w:type="gramStart"/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 что стремиться в храм…» 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Передавать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исполнении характер народных и духовных песнопений.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Эмоционально </w:t>
            </w: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откликаться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живописные, музыкальные и литературные образы.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45F75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854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>«ГОРИ, ГОРИ ЯСНО, ЧТОБЫ НЕ ПОГАСЛО!» -4 часа</w:t>
            </w:r>
          </w:p>
        </w:tc>
      </w:tr>
      <w:tr w:rsidR="00804578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инструменты </w:t>
            </w:r>
          </w:p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Уметь определять на слух русские народные инструменты.</w:t>
            </w:r>
          </w:p>
          <w:p w:rsidR="00804578" w:rsidRPr="00E90A07" w:rsidRDefault="00804578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Разыгрывать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игровые песни, песн</w:t>
            </w:r>
            <w:proofErr w:type="gramStart"/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диалоги, песни-хороводы.</w:t>
            </w:r>
          </w:p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Узнавать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мелодии в сочинениях рус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ских композиторов.</w:t>
            </w:r>
            <w:r w:rsidRPr="00E90A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04578" w:rsidRPr="00E90A07" w:rsidRDefault="00804578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традиционных праздни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ков народов России.</w:t>
            </w:r>
          </w:p>
          <w:p w:rsidR="00804578" w:rsidRPr="00E90A07" w:rsidRDefault="00804578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Интонационно осмысленно </w:t>
            </w: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русские народные песни, танцы,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578" w:rsidRPr="00E90A07" w:rsidRDefault="0063729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78" w:rsidRPr="00E90A07" w:rsidTr="00804578">
        <w:trPr>
          <w:gridAfter w:val="1"/>
          <w:wAfter w:w="65" w:type="dxa"/>
          <w:trHeight w:val="854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Фолькло</w:t>
            </w:r>
            <w:proofErr w:type="gramStart"/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мудрость </w:t>
            </w:r>
          </w:p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63729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78" w:rsidRPr="00E90A07" w:rsidTr="00804578">
        <w:trPr>
          <w:gridAfter w:val="1"/>
          <w:wAfter w:w="65" w:type="dxa"/>
          <w:trHeight w:val="1155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Проводы зимы. Встреча весны.</w:t>
            </w:r>
          </w:p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04578" w:rsidRPr="00E90A07" w:rsidRDefault="0063729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10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78" w:rsidRPr="00E90A07" w:rsidTr="00A951D8">
        <w:trPr>
          <w:gridAfter w:val="1"/>
          <w:wAfter w:w="65" w:type="dxa"/>
          <w:trHeight w:val="276"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Обряды и праздники русского народа</w:t>
            </w:r>
          </w:p>
        </w:tc>
        <w:tc>
          <w:tcPr>
            <w:tcW w:w="313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78" w:rsidRPr="00E90A07" w:rsidTr="004865F5">
        <w:trPr>
          <w:gridAfter w:val="1"/>
          <w:wAfter w:w="65" w:type="dxa"/>
          <w:trHeight w:val="1316"/>
        </w:trPr>
        <w:tc>
          <w:tcPr>
            <w:tcW w:w="533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63729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578" w:rsidRPr="00E90A07" w:rsidRDefault="00804578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854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>В МУЗЫКАЛЬНОМ ТЕАТРЕ- 6 часов</w:t>
            </w: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2D2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Сказка будет впереди. </w:t>
            </w:r>
          </w:p>
          <w:p w:rsidR="006C642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Волшебная палочка дирижёра.</w:t>
            </w:r>
          </w:p>
        </w:tc>
        <w:tc>
          <w:tcPr>
            <w:tcW w:w="313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Выразительно, интонационно осмысленно </w:t>
            </w:r>
            <w:r w:rsidRPr="00E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</w:t>
            </w:r>
            <w:r w:rsidRPr="00E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полнять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действующих лиц опер и балетов.</w:t>
            </w:r>
          </w:p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Участвовать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ролевых играх (дирижер), в сце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ническом воплощении отдельных фрагментов му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зыкального спектакля.</w:t>
            </w:r>
          </w:p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Рассказывать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сюжеты литературных произве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дений, положенных в основу знакомых опер и ба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летов.</w:t>
            </w:r>
          </w:p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Выявлять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развития образов.</w:t>
            </w:r>
          </w:p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Оценивать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собственную музыкально-творче</w:t>
            </w:r>
            <w:proofErr w:type="gramStart"/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с-</w:t>
            </w:r>
            <w:proofErr w:type="gramEnd"/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кую деятельность.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Выполнять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задания из рабочей тет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ради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3729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5E22D2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Детский музыкальный театр</w:t>
            </w:r>
          </w:p>
        </w:tc>
        <w:tc>
          <w:tcPr>
            <w:tcW w:w="313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2D2" w:rsidRPr="00E90A07" w:rsidTr="005E22D2"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22D2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22D2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Театр оперы и балета. </w:t>
            </w:r>
          </w:p>
          <w:p w:rsidR="005E22D2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Балет.</w:t>
            </w:r>
          </w:p>
          <w:p w:rsidR="005E22D2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E22D2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</w:t>
            </w:r>
            <w:r w:rsidRPr="00E90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откликаться и выражать </w:t>
            </w: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свое отношение к музыкальным образам оперы и балета.</w:t>
            </w:r>
          </w:p>
          <w:p w:rsidR="005E22D2" w:rsidRPr="00E90A07" w:rsidRDefault="005E22D2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Выявлять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развития образов.</w:t>
            </w:r>
          </w:p>
          <w:p w:rsidR="005E22D2" w:rsidRPr="00E90A07" w:rsidRDefault="005E22D2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Оценивать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собственную музыкально-творче</w:t>
            </w:r>
            <w:proofErr w:type="gramStart"/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с-</w:t>
            </w:r>
            <w:proofErr w:type="gramEnd"/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кую деятельность.</w:t>
            </w: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 размышлять о музыке, оценивать ее эмоциональный характер и определять содержание</w:t>
            </w:r>
          </w:p>
          <w:p w:rsidR="005E22D2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2D2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2D2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2D2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Театр оперы и балета. </w:t>
            </w:r>
          </w:p>
          <w:p w:rsidR="005E22D2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Опера «Руслан и Людмила». </w:t>
            </w:r>
          </w:p>
          <w:p w:rsidR="006C642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Сцены из оперы.</w:t>
            </w:r>
          </w:p>
        </w:tc>
        <w:tc>
          <w:tcPr>
            <w:tcW w:w="313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Рассказывать сюжеты литературных произведений, положенных в основу знакомых опер и балетов. Выявлять особенности развитии образов. Понимать смысл терминов: партитура, увертюра, сюита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Опера «Руслан и Людмила» М.И.Глинки. Увертюра. Финал сцены из оперы 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</w:t>
            </w:r>
            <w:r w:rsidRPr="00E90A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откликаться и выражать </w:t>
            </w: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свое отношение к музыкальным образам оперы и балета.</w:t>
            </w:r>
          </w:p>
          <w:p w:rsidR="006C642F" w:rsidRPr="00E90A07" w:rsidRDefault="006C642F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развития образов.</w:t>
            </w:r>
          </w:p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Оценивать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собственную музыкально-творче</w:t>
            </w:r>
            <w:proofErr w:type="gramStart"/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с-</w:t>
            </w:r>
            <w:proofErr w:type="gramEnd"/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кую деятельность.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rPr>
          <w:gridAfter w:val="1"/>
          <w:wAfter w:w="65" w:type="dxa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зале 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</w:t>
            </w:r>
            <w:r w:rsidRPr="00E90A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откликаться и выражать </w:t>
            </w: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свое отношение к музыкальным образам оперы и балета.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2F" w:rsidRPr="00E90A07" w:rsidTr="00AF087F">
        <w:tc>
          <w:tcPr>
            <w:tcW w:w="861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42F" w:rsidRPr="00E90A07" w:rsidRDefault="006C642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>В КОНЦЕРТНОМ ЗАЛЕ -3 часа</w:t>
            </w:r>
          </w:p>
        </w:tc>
      </w:tr>
      <w:tr w:rsidR="00F139C4" w:rsidRPr="00E90A07" w:rsidTr="00AF087F"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C4" w:rsidRPr="00E90A07" w:rsidRDefault="00F139C4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C4" w:rsidRPr="00E90A07" w:rsidRDefault="00F139C4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Симфоническая сказка</w:t>
            </w:r>
            <w:r w:rsidR="005E22D2"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 «Петя и волк».</w:t>
            </w:r>
          </w:p>
          <w:p w:rsidR="00F139C4" w:rsidRPr="00E90A07" w:rsidRDefault="00F139C4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39C4" w:rsidRPr="00E90A07" w:rsidRDefault="00F139C4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Узнавать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тембры инструментов симфонического оркестра и сопоставлять их с музыкальными образа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ми симфонической сказки.</w:t>
            </w:r>
          </w:p>
          <w:p w:rsidR="00F139C4" w:rsidRPr="00E90A07" w:rsidRDefault="00F139C4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Понимать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 терминов: партитура, увертю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ра, сюита и др.</w:t>
            </w:r>
          </w:p>
          <w:p w:rsidR="00F139C4" w:rsidRPr="00E90A07" w:rsidRDefault="00F139C4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Участвовать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коллективном воплощении му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зыкальных образов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(пластические этюды, игра в дирижера, драматизация) на уроках и школьных праздниках.</w:t>
            </w:r>
          </w:p>
          <w:p w:rsidR="00F139C4" w:rsidRPr="00E90A07" w:rsidRDefault="00F139C4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выразительные и изобразительные особенности музыки в их взаимодействии.</w:t>
            </w:r>
          </w:p>
          <w:p w:rsidR="00F139C4" w:rsidRPr="00E90A07" w:rsidRDefault="00F139C4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Соотносить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 звучащей музыки с ее нотной записью.</w:t>
            </w:r>
          </w:p>
          <w:p w:rsidR="00F139C4" w:rsidRPr="00E90A07" w:rsidRDefault="00F139C4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Передавать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музыкальные впечатления в рисунке.</w:t>
            </w:r>
          </w:p>
          <w:p w:rsidR="00F139C4" w:rsidRPr="00E90A07" w:rsidRDefault="00F139C4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задания из рабочей тетради</w:t>
            </w:r>
          </w:p>
          <w:p w:rsidR="00F139C4" w:rsidRPr="00E90A07" w:rsidRDefault="00F139C4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F139C4" w:rsidRPr="00E90A07" w:rsidRDefault="00F139C4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C4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9C4" w:rsidRPr="00E90A07" w:rsidRDefault="00F139C4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7F" w:rsidRPr="00E90A07" w:rsidTr="00AF087F"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Сюита М.П.Мусоргского «Картинки с выставки» </w:t>
            </w:r>
          </w:p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Уметь проводить интонационно-образный анализ музыки; называть имя  композитора,  выделять  изобразительность и  выразительность в музыке.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7F" w:rsidRPr="00E90A07" w:rsidTr="00AF087F"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Звучит нестареющий Моцарт! </w:t>
            </w:r>
          </w:p>
          <w:p w:rsidR="00AF087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Симфония №40. Увертюра.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Понимать смысл терминов: партитура, увертюра, сюита,</w:t>
            </w:r>
          </w:p>
          <w:p w:rsidR="00AF087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F087F" w:rsidRPr="00E90A07">
              <w:rPr>
                <w:rFonts w:ascii="Times New Roman" w:hAnsi="Times New Roman" w:cs="Times New Roman"/>
                <w:sz w:val="24"/>
                <w:szCs w:val="24"/>
              </w:rPr>
              <w:t>пера, симфония, рондо,</w:t>
            </w:r>
            <w:proofErr w:type="gramStart"/>
            <w:r w:rsidR="00AF087F"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F087F"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 контраст</w:t>
            </w: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5E22D2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7F" w:rsidRPr="00E90A07" w:rsidTr="00AF087F">
        <w:tc>
          <w:tcPr>
            <w:tcW w:w="861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b/>
                <w:sz w:val="24"/>
                <w:szCs w:val="24"/>
              </w:rPr>
              <w:t>« ЧТОБ МУЗЫКАНТОМ БЫТЬ, ТАК НАДОБНО УМЕНЬЕ…» -5 часов</w:t>
            </w:r>
          </w:p>
        </w:tc>
      </w:tr>
      <w:tr w:rsidR="00E90A07" w:rsidRPr="00E90A07" w:rsidTr="00E90A07"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Волшебный цветик-семицветик.</w:t>
            </w:r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 Печаль моя светла.</w:t>
            </w:r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Понимать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триединство деятельности компози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тора — исполнителя — слушателя.</w:t>
            </w:r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Анализировать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художественно-образное содер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жание, музыкальный язык произведений мирового музыкального искусства.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A07" w:rsidRPr="00E90A07" w:rsidTr="00E90A07"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Всё в движении.</w:t>
            </w:r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Попутная песня.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 по образному содержа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нию образцы профессионального и музыкально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поэтического творчества.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A07" w:rsidRPr="00E90A07" w:rsidTr="00E90A07">
        <w:trPr>
          <w:trHeight w:val="1618"/>
        </w:trPr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Музыка учит людей понимать друг друга</w:t>
            </w:r>
            <w:proofErr w:type="gramStart"/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(орган).</w:t>
            </w:r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 И всё это-Бах.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Понимать смысл музыкальных определений.</w:t>
            </w: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Узнавать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изученные музыкальные сочинения и называть их авторов.</w:t>
            </w:r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87F" w:rsidRPr="00E90A07" w:rsidTr="00AF087F"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Два лада. Легенда.</w:t>
            </w:r>
          </w:p>
          <w:p w:rsidR="00AF087F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Природа и музыка.</w:t>
            </w:r>
          </w:p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Знать понятия</w:t>
            </w:r>
          </w:p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Музыкальный лад</w:t>
            </w:r>
          </w:p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Уметь на слух определять мажор и минор, называть и давать характеристику средствам музыкальной выразительности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087F" w:rsidRPr="00E90A07" w:rsidRDefault="00AF087F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A07" w:rsidRPr="00E90A07" w:rsidTr="00AF087F">
        <w:tc>
          <w:tcPr>
            <w:tcW w:w="5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 xml:space="preserve">Могут ли иссякнуть мелодии? </w:t>
            </w:r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Мир композиторов.</w:t>
            </w:r>
          </w:p>
        </w:tc>
        <w:tc>
          <w:tcPr>
            <w:tcW w:w="3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0A07">
              <w:rPr>
                <w:rFonts w:ascii="Times New Roman" w:hAnsi="Times New Roman" w:cs="Times New Roman"/>
                <w:sz w:val="24"/>
                <w:szCs w:val="24"/>
              </w:rPr>
              <w:t>Узнавать изученные музыкальные произведения и узнавать их авторов.</w:t>
            </w:r>
            <w:r w:rsidRPr="00E90A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Составлять 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афишу и программу заключитель</w:t>
            </w:r>
            <w:r w:rsidRPr="00E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ного урока-концерта совместно с одноклассниками</w:t>
            </w:r>
          </w:p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A07" w:rsidRPr="00E90A07" w:rsidRDefault="00E90A07" w:rsidP="004E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8BF" w:rsidRPr="00E90A07" w:rsidRDefault="008008BF" w:rsidP="004E2FE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08BF" w:rsidRPr="00E90A07" w:rsidSect="00AF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EEB" w:rsidRDefault="00282EEB" w:rsidP="004C3016">
      <w:pPr>
        <w:spacing w:after="0" w:line="240" w:lineRule="auto"/>
      </w:pPr>
      <w:r>
        <w:separator/>
      </w:r>
    </w:p>
  </w:endnote>
  <w:endnote w:type="continuationSeparator" w:id="0">
    <w:p w:rsidR="00282EEB" w:rsidRDefault="00282EEB" w:rsidP="004C3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DFE" w:rsidRDefault="00FA6461" w:rsidP="00667DF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901D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67DFE" w:rsidRDefault="00282EEB" w:rsidP="00667DF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DFE" w:rsidRDefault="00282EEB" w:rsidP="00667DF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EEB" w:rsidRDefault="00282EEB" w:rsidP="004C3016">
      <w:pPr>
        <w:spacing w:after="0" w:line="240" w:lineRule="auto"/>
      </w:pPr>
      <w:r>
        <w:separator/>
      </w:r>
    </w:p>
  </w:footnote>
  <w:footnote w:type="continuationSeparator" w:id="0">
    <w:p w:rsidR="00282EEB" w:rsidRDefault="00282EEB" w:rsidP="004C3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42F"/>
    <w:rsid w:val="00010886"/>
    <w:rsid w:val="00263E54"/>
    <w:rsid w:val="00282EEB"/>
    <w:rsid w:val="003B2A2F"/>
    <w:rsid w:val="004C3016"/>
    <w:rsid w:val="004E2FEA"/>
    <w:rsid w:val="005E22D2"/>
    <w:rsid w:val="00637297"/>
    <w:rsid w:val="00645F75"/>
    <w:rsid w:val="006C642F"/>
    <w:rsid w:val="006C71D1"/>
    <w:rsid w:val="008008BF"/>
    <w:rsid w:val="00804578"/>
    <w:rsid w:val="00A901D9"/>
    <w:rsid w:val="00AB1BE3"/>
    <w:rsid w:val="00AF087F"/>
    <w:rsid w:val="00CC2B9C"/>
    <w:rsid w:val="00E90A07"/>
    <w:rsid w:val="00F139C4"/>
    <w:rsid w:val="00FA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4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4C3016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sz w:val="32"/>
      <w:szCs w:val="20"/>
      <w:lang w:eastAsia="ar-SA"/>
    </w:rPr>
  </w:style>
  <w:style w:type="paragraph" w:styleId="a4">
    <w:name w:val="footer"/>
    <w:basedOn w:val="a"/>
    <w:link w:val="a5"/>
    <w:rsid w:val="004C30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4C30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C3016"/>
  </w:style>
  <w:style w:type="paragraph" w:styleId="a7">
    <w:name w:val="List Paragraph"/>
    <w:basedOn w:val="a"/>
    <w:qFormat/>
    <w:rsid w:val="004C3016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paragraph" w:styleId="a8">
    <w:name w:val="header"/>
    <w:basedOn w:val="a"/>
    <w:link w:val="a9"/>
    <w:rsid w:val="004C30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4C30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2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2A2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1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C4125-15AA-416B-81A7-3C978C5B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2156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2016-11-22T17:48:00Z</cp:lastPrinted>
  <dcterms:created xsi:type="dcterms:W3CDTF">2016-11-22T16:19:00Z</dcterms:created>
  <dcterms:modified xsi:type="dcterms:W3CDTF">2017-01-16T20:25:00Z</dcterms:modified>
</cp:coreProperties>
</file>